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4169E2" w14:textId="029506AF" w:rsidR="00AD575B" w:rsidRDefault="00060367" w:rsidP="57B92004">
      <w:pPr>
        <w:spacing w:line="276" w:lineRule="auto"/>
        <w:jc w:val="center"/>
        <w:rPr>
          <w:sz w:val="28"/>
          <w:szCs w:val="28"/>
        </w:rPr>
      </w:pPr>
      <w:r>
        <w:rPr>
          <w:noProof/>
          <w:color w:val="FFFFFF"/>
          <w:sz w:val="28"/>
          <w:szCs w:val="28"/>
          <w:u w:color="FFFFFF"/>
        </w:rPr>
        <w:drawing>
          <wp:anchor distT="0" distB="0" distL="0" distR="0" simplePos="0" relativeHeight="251656192" behindDoc="1" locked="0" layoutInCell="1" allowOverlap="1" wp14:anchorId="58DA124F" wp14:editId="07777777">
            <wp:simplePos x="0" y="0"/>
            <wp:positionH relativeFrom="page">
              <wp:posOffset>-1022350</wp:posOffset>
            </wp:positionH>
            <wp:positionV relativeFrom="line">
              <wp:posOffset>-1107439</wp:posOffset>
            </wp:positionV>
            <wp:extent cx="9205959" cy="13885545"/>
            <wp:effectExtent l="0" t="0" r="0" b="0"/>
            <wp:wrapNone/>
            <wp:docPr id="1073741825" name="officeArt object" descr="tł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ło.jpg" descr="tło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5959" cy="138855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</w:t>
      </w:r>
      <w:r w:rsidR="003C005C">
        <w:rPr>
          <w:sz w:val="28"/>
          <w:szCs w:val="28"/>
        </w:rPr>
        <w:t>X - jubileuszowa</w:t>
      </w:r>
      <w:r>
        <w:rPr>
          <w:sz w:val="28"/>
          <w:szCs w:val="28"/>
        </w:rPr>
        <w:t xml:space="preserve"> edycja Akcji Charytatywnej</w:t>
      </w:r>
    </w:p>
    <w:p w14:paraId="7946AA59" w14:textId="77777777" w:rsidR="00AD575B" w:rsidRDefault="00060367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>„Podziel się Wigilią”</w:t>
      </w:r>
    </w:p>
    <w:p w14:paraId="672A6659" w14:textId="77777777" w:rsidR="00AD575B" w:rsidRDefault="00AD575B">
      <w:pPr>
        <w:spacing w:line="240" w:lineRule="auto"/>
        <w:jc w:val="center"/>
        <w:rPr>
          <w:sz w:val="28"/>
          <w:szCs w:val="28"/>
        </w:rPr>
      </w:pPr>
    </w:p>
    <w:p w14:paraId="5D65F53C" w14:textId="77777777" w:rsidR="00AD575B" w:rsidRDefault="0006036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Szanowni Państwo,</w:t>
      </w:r>
    </w:p>
    <w:p w14:paraId="35D5ED0C" w14:textId="205AC20B" w:rsidR="009E03CF" w:rsidRDefault="00060367" w:rsidP="009E03CF">
      <w:pPr>
        <w:spacing w:line="240" w:lineRule="auto"/>
        <w:ind w:left="284" w:hanging="426"/>
        <w:jc w:val="center"/>
        <w:rPr>
          <w:sz w:val="28"/>
          <w:szCs w:val="28"/>
        </w:rPr>
      </w:pPr>
      <w:r>
        <w:rPr>
          <w:sz w:val="28"/>
          <w:szCs w:val="28"/>
        </w:rPr>
        <w:t>Uprzejmie prosimy o przekazanie podarunków dla dzieci niepełnosprawnych, wychowanków, podopiecznych:</w:t>
      </w:r>
    </w:p>
    <w:p w14:paraId="76A51DA2" w14:textId="77777777" w:rsidR="009E03CF" w:rsidRPr="0063144E" w:rsidRDefault="009E03CF" w:rsidP="009E03C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hAnsi="Times New Roman" w:cs="Times New Roman"/>
          <w:sz w:val="24"/>
          <w:szCs w:val="24"/>
        </w:rPr>
      </w:pPr>
      <w:r w:rsidRPr="0063144E">
        <w:rPr>
          <w:rFonts w:ascii="Times New Roman" w:hAnsi="Times New Roman" w:cs="Times New Roman"/>
          <w:sz w:val="24"/>
          <w:szCs w:val="24"/>
        </w:rPr>
        <w:t>Przedszkola Specjalnego nr.2,</w:t>
      </w:r>
    </w:p>
    <w:p w14:paraId="376EBA2D" w14:textId="77777777" w:rsidR="009E03CF" w:rsidRPr="0063144E" w:rsidRDefault="009E03CF" w:rsidP="009E03C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hAnsi="Times New Roman" w:cs="Times New Roman"/>
          <w:sz w:val="24"/>
          <w:szCs w:val="24"/>
        </w:rPr>
      </w:pPr>
      <w:r w:rsidRPr="0063144E">
        <w:rPr>
          <w:rFonts w:ascii="Times New Roman" w:hAnsi="Times New Roman" w:cs="Times New Roman"/>
          <w:sz w:val="24"/>
          <w:szCs w:val="24"/>
        </w:rPr>
        <w:t>Specjalnego Ośrodka Szkolno-Wychowawczego nr 3,</w:t>
      </w:r>
    </w:p>
    <w:p w14:paraId="2DE92099" w14:textId="77777777" w:rsidR="009E03CF" w:rsidRPr="0063144E" w:rsidRDefault="009E03CF" w:rsidP="009E03C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hAnsi="Times New Roman" w:cs="Times New Roman"/>
          <w:sz w:val="24"/>
          <w:szCs w:val="24"/>
        </w:rPr>
      </w:pPr>
      <w:r w:rsidRPr="0063144E">
        <w:rPr>
          <w:rFonts w:ascii="Times New Roman" w:hAnsi="Times New Roman" w:cs="Times New Roman"/>
          <w:sz w:val="24"/>
          <w:szCs w:val="24"/>
        </w:rPr>
        <w:t>Zespołu Szkół Specjalnych nr 2,</w:t>
      </w:r>
    </w:p>
    <w:p w14:paraId="639455A9" w14:textId="77777777" w:rsidR="009E03CF" w:rsidRPr="0063144E" w:rsidRDefault="009E03CF" w:rsidP="009E03C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hAnsi="Times New Roman" w:cs="Times New Roman"/>
          <w:sz w:val="24"/>
          <w:szCs w:val="24"/>
        </w:rPr>
      </w:pPr>
      <w:r w:rsidRPr="0063144E">
        <w:rPr>
          <w:rFonts w:ascii="Times New Roman" w:hAnsi="Times New Roman" w:cs="Times New Roman"/>
          <w:sz w:val="24"/>
          <w:szCs w:val="24"/>
        </w:rPr>
        <w:t>Szkoły Podstawowej Specjalnej nr 105,</w:t>
      </w:r>
    </w:p>
    <w:p w14:paraId="4CA72A8E" w14:textId="77777777" w:rsidR="009E03CF" w:rsidRPr="0063144E" w:rsidRDefault="009E03CF" w:rsidP="009E03C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hAnsi="Times New Roman" w:cs="Times New Roman"/>
          <w:sz w:val="24"/>
          <w:szCs w:val="24"/>
        </w:rPr>
      </w:pPr>
      <w:r w:rsidRPr="0063144E">
        <w:rPr>
          <w:rFonts w:ascii="Times New Roman" w:hAnsi="Times New Roman" w:cs="Times New Roman"/>
          <w:sz w:val="24"/>
          <w:szCs w:val="24"/>
        </w:rPr>
        <w:t>Szkoły Podstawowej Specjalnej nr 168,</w:t>
      </w:r>
    </w:p>
    <w:p w14:paraId="44187495" w14:textId="77777777" w:rsidR="009E03CF" w:rsidRPr="0063144E" w:rsidRDefault="009E03CF" w:rsidP="009E03C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hAnsi="Times New Roman" w:cs="Times New Roman"/>
          <w:sz w:val="24"/>
          <w:szCs w:val="24"/>
        </w:rPr>
      </w:pPr>
      <w:r w:rsidRPr="0063144E">
        <w:rPr>
          <w:rFonts w:ascii="Times New Roman" w:hAnsi="Times New Roman" w:cs="Times New Roman"/>
          <w:sz w:val="24"/>
          <w:szCs w:val="24"/>
        </w:rPr>
        <w:t>Szkoły Podstawowej Specjalnej nr 176,</w:t>
      </w:r>
    </w:p>
    <w:p w14:paraId="793D60A7" w14:textId="77777777" w:rsidR="009E03CF" w:rsidRPr="0063144E" w:rsidRDefault="009E03CF" w:rsidP="009E03C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hAnsi="Times New Roman" w:cs="Times New Roman"/>
          <w:sz w:val="24"/>
          <w:szCs w:val="24"/>
        </w:rPr>
      </w:pPr>
      <w:r w:rsidRPr="0063144E">
        <w:rPr>
          <w:rFonts w:ascii="Times New Roman" w:hAnsi="Times New Roman" w:cs="Times New Roman"/>
          <w:sz w:val="24"/>
          <w:szCs w:val="24"/>
        </w:rPr>
        <w:t>Szkoły Podstawowej Specjalnej nr 194,</w:t>
      </w:r>
    </w:p>
    <w:p w14:paraId="42B1CF6B" w14:textId="77777777" w:rsidR="009E03CF" w:rsidRPr="0063144E" w:rsidRDefault="009E03CF" w:rsidP="009E03C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hAnsi="Times New Roman" w:cs="Times New Roman"/>
          <w:sz w:val="24"/>
          <w:szCs w:val="24"/>
        </w:rPr>
      </w:pPr>
      <w:r w:rsidRPr="0063144E">
        <w:rPr>
          <w:rFonts w:ascii="Times New Roman" w:hAnsi="Times New Roman" w:cs="Times New Roman"/>
          <w:sz w:val="24"/>
          <w:szCs w:val="24"/>
        </w:rPr>
        <w:t>Specjalnego Ośrodka Szkolno-Wychowawczego w Koluszkach,</w:t>
      </w:r>
    </w:p>
    <w:p w14:paraId="3A6F1350" w14:textId="77777777" w:rsidR="009E03CF" w:rsidRPr="0063144E" w:rsidRDefault="009E03CF" w:rsidP="009E03C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hAnsi="Times New Roman" w:cs="Times New Roman"/>
          <w:sz w:val="24"/>
          <w:szCs w:val="24"/>
        </w:rPr>
      </w:pPr>
      <w:r w:rsidRPr="0063144E">
        <w:rPr>
          <w:rFonts w:ascii="Times New Roman" w:hAnsi="Times New Roman" w:cs="Times New Roman"/>
          <w:sz w:val="24"/>
          <w:szCs w:val="24"/>
        </w:rPr>
        <w:t>Powiatowego Zespołu Szkół i Placówek Oświatowych w Brzezinach,</w:t>
      </w:r>
    </w:p>
    <w:p w14:paraId="5244BCED" w14:textId="77777777" w:rsidR="009E03CF" w:rsidRDefault="009E03CF" w:rsidP="009E03CF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Times New Roman" w:hAnsi="Times New Roman" w:cs="Times New Roman"/>
          <w:sz w:val="24"/>
          <w:szCs w:val="24"/>
        </w:rPr>
      </w:pPr>
      <w:r w:rsidRPr="0063144E">
        <w:rPr>
          <w:rFonts w:ascii="Times New Roman" w:hAnsi="Times New Roman" w:cs="Times New Roman"/>
          <w:sz w:val="24"/>
          <w:szCs w:val="24"/>
        </w:rPr>
        <w:t>podopiecznym Fundacji Dla Dzieci z Chorobami Nowotworowymi „Krwinka”.</w:t>
      </w:r>
    </w:p>
    <w:p w14:paraId="0A37501D" w14:textId="77777777" w:rsidR="00AD575B" w:rsidRDefault="00AD575B">
      <w:pPr>
        <w:spacing w:line="240" w:lineRule="auto"/>
        <w:jc w:val="center"/>
        <w:rPr>
          <w:sz w:val="28"/>
          <w:szCs w:val="28"/>
        </w:rPr>
      </w:pPr>
    </w:p>
    <w:p w14:paraId="55AE353B" w14:textId="77777777" w:rsidR="00AD575B" w:rsidRDefault="0006036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Akcję można dodatkowo wesprzeć wpłacając na k</w:t>
      </w:r>
      <w:r>
        <w:rPr>
          <w:sz w:val="28"/>
          <w:szCs w:val="28"/>
          <w:lang w:val="it-IT"/>
        </w:rPr>
        <w:t xml:space="preserve">onto </w:t>
      </w:r>
    </w:p>
    <w:p w14:paraId="1C4B9024" w14:textId="77777777" w:rsidR="00AD575B" w:rsidRDefault="00060367">
      <w:pPr>
        <w:spacing w:line="24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Fundacji Małgorzaty Niemczyk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(nr rachunku: 68</w:t>
      </w:r>
      <w:r w:rsidR="004E2D92">
        <w:rPr>
          <w:sz w:val="28"/>
          <w:szCs w:val="28"/>
        </w:rPr>
        <w:t xml:space="preserve"> 1950 00</w:t>
      </w:r>
      <w:r>
        <w:rPr>
          <w:sz w:val="28"/>
          <w:szCs w:val="28"/>
        </w:rPr>
        <w:t>01</w:t>
      </w:r>
      <w:r w:rsidR="004E2D92">
        <w:rPr>
          <w:sz w:val="28"/>
          <w:szCs w:val="28"/>
        </w:rPr>
        <w:t xml:space="preserve"> 20</w:t>
      </w:r>
      <w:r>
        <w:rPr>
          <w:sz w:val="28"/>
          <w:szCs w:val="28"/>
        </w:rPr>
        <w:t>06</w:t>
      </w:r>
      <w:r w:rsidR="004E2D92">
        <w:rPr>
          <w:sz w:val="28"/>
          <w:szCs w:val="28"/>
        </w:rPr>
        <w:t xml:space="preserve"> 00</w:t>
      </w:r>
      <w:r>
        <w:rPr>
          <w:sz w:val="28"/>
          <w:szCs w:val="28"/>
        </w:rPr>
        <w:t>72</w:t>
      </w:r>
      <w:r w:rsidR="004E2D92">
        <w:rPr>
          <w:sz w:val="28"/>
          <w:szCs w:val="28"/>
        </w:rPr>
        <w:t xml:space="preserve"> 79</w:t>
      </w:r>
      <w:r>
        <w:rPr>
          <w:sz w:val="28"/>
          <w:szCs w:val="28"/>
        </w:rPr>
        <w:t>84</w:t>
      </w:r>
      <w:r w:rsidR="004E2D92">
        <w:rPr>
          <w:sz w:val="28"/>
          <w:szCs w:val="28"/>
        </w:rPr>
        <w:t xml:space="preserve"> 00</w:t>
      </w:r>
      <w:r>
        <w:rPr>
          <w:sz w:val="28"/>
          <w:szCs w:val="28"/>
        </w:rPr>
        <w:t xml:space="preserve">03) </w:t>
      </w:r>
    </w:p>
    <w:p w14:paraId="73634F43" w14:textId="77777777" w:rsidR="00AD575B" w:rsidRDefault="00060367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 dopiskiem “Podziel się Wigilią”.</w:t>
      </w:r>
    </w:p>
    <w:p w14:paraId="5DAB6C7B" w14:textId="77777777" w:rsidR="00AD575B" w:rsidRDefault="00AD575B">
      <w:pPr>
        <w:spacing w:line="276" w:lineRule="auto"/>
        <w:rPr>
          <w:sz w:val="28"/>
          <w:szCs w:val="28"/>
        </w:rPr>
      </w:pPr>
    </w:p>
    <w:p w14:paraId="66D865B2" w14:textId="52987ACB" w:rsidR="00AD575B" w:rsidRDefault="57B92004" w:rsidP="57B92004">
      <w:pPr>
        <w:spacing w:line="276" w:lineRule="auto"/>
        <w:jc w:val="center"/>
        <w:rPr>
          <w:sz w:val="28"/>
          <w:szCs w:val="28"/>
        </w:rPr>
      </w:pPr>
      <w:r w:rsidRPr="57B92004">
        <w:rPr>
          <w:sz w:val="28"/>
          <w:szCs w:val="28"/>
        </w:rPr>
        <w:t xml:space="preserve">Podarunki szkolne, spożywcze oraz kosmetyczno-higieniczne można </w:t>
      </w:r>
      <w:r w:rsidR="009E03CF">
        <w:rPr>
          <w:sz w:val="28"/>
          <w:szCs w:val="28"/>
        </w:rPr>
        <w:t>przekazać</w:t>
      </w:r>
      <w:r w:rsidRPr="57B92004">
        <w:rPr>
          <w:sz w:val="28"/>
          <w:szCs w:val="28"/>
        </w:rPr>
        <w:t xml:space="preserve"> </w:t>
      </w:r>
      <w:r w:rsidR="00A26076">
        <w:rPr>
          <w:sz w:val="28"/>
          <w:szCs w:val="28"/>
        </w:rPr>
        <w:t xml:space="preserve">w </w:t>
      </w:r>
      <w:bookmarkStart w:id="0" w:name="_GoBack"/>
      <w:bookmarkEnd w:id="0"/>
      <w:r w:rsidRPr="57B92004">
        <w:rPr>
          <w:sz w:val="28"/>
          <w:szCs w:val="28"/>
        </w:rPr>
        <w:t>terminie</w:t>
      </w:r>
      <w:r w:rsidR="003C005C">
        <w:rPr>
          <w:sz w:val="28"/>
          <w:szCs w:val="28"/>
        </w:rPr>
        <w:t xml:space="preserve"> od </w:t>
      </w:r>
      <w:r w:rsidR="009E03CF">
        <w:rPr>
          <w:sz w:val="28"/>
          <w:szCs w:val="28"/>
        </w:rPr>
        <w:t>20</w:t>
      </w:r>
      <w:r w:rsidR="00BC3BE2">
        <w:rPr>
          <w:sz w:val="28"/>
          <w:szCs w:val="28"/>
        </w:rPr>
        <w:t xml:space="preserve"> października </w:t>
      </w:r>
      <w:r w:rsidR="003C005C">
        <w:rPr>
          <w:sz w:val="28"/>
          <w:szCs w:val="28"/>
        </w:rPr>
        <w:t xml:space="preserve"> do </w:t>
      </w:r>
      <w:r w:rsidR="009E03CF">
        <w:rPr>
          <w:sz w:val="28"/>
          <w:szCs w:val="28"/>
        </w:rPr>
        <w:t>19</w:t>
      </w:r>
      <w:r w:rsidR="00BC3BE2">
        <w:rPr>
          <w:sz w:val="28"/>
          <w:szCs w:val="28"/>
        </w:rPr>
        <w:t xml:space="preserve"> listopada</w:t>
      </w:r>
      <w:r w:rsidRPr="57B92004">
        <w:rPr>
          <w:sz w:val="28"/>
          <w:szCs w:val="28"/>
        </w:rPr>
        <w:t xml:space="preserve"> </w:t>
      </w:r>
      <w:r w:rsidR="003C005C">
        <w:rPr>
          <w:sz w:val="28"/>
          <w:szCs w:val="28"/>
        </w:rPr>
        <w:t>2021</w:t>
      </w:r>
      <w:r w:rsidRPr="57B92004">
        <w:rPr>
          <w:sz w:val="28"/>
          <w:szCs w:val="28"/>
        </w:rPr>
        <w:t xml:space="preserve"> roku w:</w:t>
      </w:r>
    </w:p>
    <w:p w14:paraId="02EB378F" w14:textId="77777777" w:rsidR="00AD575B" w:rsidRDefault="00AD575B">
      <w:pPr>
        <w:spacing w:line="276" w:lineRule="auto"/>
        <w:jc w:val="center"/>
        <w:rPr>
          <w:sz w:val="28"/>
          <w:szCs w:val="28"/>
        </w:rPr>
      </w:pPr>
    </w:p>
    <w:p w14:paraId="005C2BF8" w14:textId="77777777" w:rsidR="00AD575B" w:rsidRDefault="00060367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</w:t>
      </w:r>
    </w:p>
    <w:p w14:paraId="7A55C79D" w14:textId="264CE790" w:rsidR="00AD575B" w:rsidRDefault="57B92004">
      <w:pPr>
        <w:spacing w:line="240" w:lineRule="auto"/>
        <w:jc w:val="center"/>
        <w:rPr>
          <w:sz w:val="28"/>
          <w:szCs w:val="28"/>
        </w:rPr>
      </w:pPr>
      <w:r w:rsidRPr="57B92004">
        <w:rPr>
          <w:sz w:val="28"/>
          <w:szCs w:val="28"/>
        </w:rPr>
        <w:t xml:space="preserve">Akcja pomoże </w:t>
      </w:r>
      <w:r w:rsidR="009E03CF">
        <w:rPr>
          <w:sz w:val="28"/>
          <w:szCs w:val="28"/>
        </w:rPr>
        <w:t>952</w:t>
      </w:r>
      <w:r w:rsidRPr="57B92004">
        <w:rPr>
          <w:sz w:val="28"/>
          <w:szCs w:val="28"/>
        </w:rPr>
        <w:t xml:space="preserve"> dzieciom i rodzinom mieć spokojne i ciepłe Święta. </w:t>
      </w:r>
    </w:p>
    <w:p w14:paraId="2BE2B2FD" w14:textId="3265A8A8" w:rsidR="57B92004" w:rsidRDefault="57B92004" w:rsidP="009E03CF">
      <w:pPr>
        <w:spacing w:line="276" w:lineRule="auto"/>
        <w:rPr>
          <w:sz w:val="24"/>
          <w:szCs w:val="24"/>
        </w:rPr>
      </w:pPr>
    </w:p>
    <w:p w14:paraId="55663703" w14:textId="77777777" w:rsidR="00AD575B" w:rsidRPr="004E2D92" w:rsidRDefault="00060367" w:rsidP="004E2D92">
      <w:pPr>
        <w:spacing w:line="276" w:lineRule="auto"/>
        <w:jc w:val="right"/>
        <w:rPr>
          <w:b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94DD84B" wp14:editId="07777777">
                <wp:simplePos x="0" y="0"/>
                <wp:positionH relativeFrom="column">
                  <wp:posOffset>638174</wp:posOffset>
                </wp:positionH>
                <wp:positionV relativeFrom="line">
                  <wp:posOffset>5824220</wp:posOffset>
                </wp:positionV>
                <wp:extent cx="5777230" cy="666750"/>
                <wp:effectExtent l="0" t="0" r="0" b="0"/>
                <wp:wrapNone/>
                <wp:docPr id="1073741826" name="officeArt object" descr="Dowolny kształ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7230" cy="6667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0"/>
                              </a:moveTo>
                              <a:cubicBezTo>
                                <a:pt x="16013" y="14400"/>
                                <a:pt x="10675" y="18655"/>
                                <a:pt x="6263" y="18655"/>
                              </a:cubicBezTo>
                              <a:cubicBezTo>
                                <a:pt x="3879" y="18655"/>
                                <a:pt x="1744" y="17345"/>
                                <a:pt x="0" y="15709"/>
                              </a:cubicBezTo>
                              <a:cubicBezTo>
                                <a:pt x="2349" y="18982"/>
                                <a:pt x="5409" y="21600"/>
                                <a:pt x="8932" y="21600"/>
                              </a:cubicBezTo>
                              <a:cubicBezTo>
                                <a:pt x="12739" y="21600"/>
                                <a:pt x="17081" y="18327"/>
                                <a:pt x="21600" y="8836"/>
                              </a:cubicBezTo>
                              <a:cubicBezTo>
                                <a:pt x="21600" y="0"/>
                                <a:pt x="21600" y="0"/>
                                <a:pt x="21600" y="0"/>
                              </a:cubicBezTo>
                            </a:path>
                          </a:pathLst>
                        </a:custGeom>
                        <a:solidFill>
                          <a:srgbClr val="FFFFFF">
                            <a:alpha val="30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wp14="http://schemas.microsoft.com/office/word/2010/wordml">
            <w:pict w14:anchorId="4B4514E3">
              <v:shape id="_x0000_s1026" style="visibility:visible;position:absolute;margin-left:50.2pt;margin-top:458.6pt;width:454.9pt;height:52.5pt;z-index:-251659264;mso-position-horizontal:absolute;mso-position-horizontal-relative:text;mso-position-vertical:absolute;mso-position-vertical-relative:line;mso-wrap-distance-left:0.0pt;mso-wrap-distance-top:0.0pt;mso-wrap-distance-right:0.0pt;mso-wrap-distance-bottom:0.0pt;" coordsize="21600,21600" coordorigin="0,0" path="M 21600,0 C 16013,14400 10675,18655 6263,18655 C 3879,18655 1744,17345 0,15709 C 2349,18982 5409,21600 8932,21600 C 12739,21600 17081,18327 21600,8836 C 21600,0 21600,0 21600,0 E">
                <v:fill type="solid" color="#FFFFFF" opacity="30.0%"/>
                <v:stroke on="f" weight="1.0pt" linestyle="single" miterlimit="400.0%" joinstyle="miter" endcap="flat" dashstyle="solid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rPr>
          <w:sz w:val="24"/>
          <w:szCs w:val="24"/>
        </w:rPr>
        <w:t>W imieniu dzieci i ich rodzin dziękuje</w:t>
      </w:r>
      <w:r>
        <w:rPr>
          <w:sz w:val="24"/>
          <w:szCs w:val="24"/>
        </w:rPr>
        <w:br/>
      </w:r>
      <w:r w:rsidR="004E2D92">
        <w:rPr>
          <w:sz w:val="24"/>
          <w:szCs w:val="24"/>
        </w:rPr>
        <w:br/>
      </w:r>
      <w:r w:rsidR="004E2D92" w:rsidRPr="004E2D92">
        <w:rPr>
          <w:b/>
          <w:sz w:val="24"/>
          <w:szCs w:val="24"/>
        </w:rPr>
        <w:t>Małgorzata Niemczyk</w:t>
      </w:r>
    </w:p>
    <w:sectPr w:rsidR="00AD575B" w:rsidRPr="004E2D92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pgNumType w:start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174F4" w14:textId="77777777" w:rsidR="00A80481" w:rsidRDefault="00A80481">
      <w:pPr>
        <w:spacing w:after="0" w:line="240" w:lineRule="auto"/>
      </w:pPr>
      <w:r>
        <w:separator/>
      </w:r>
    </w:p>
  </w:endnote>
  <w:endnote w:type="continuationSeparator" w:id="0">
    <w:p w14:paraId="28C00D4E" w14:textId="77777777" w:rsidR="00A80481" w:rsidRDefault="00A80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4D5A5" w14:textId="77777777" w:rsidR="00AD575B" w:rsidRDefault="00AD575B">
    <w:pPr>
      <w:pStyle w:val="Nagweki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B940D" w14:textId="77777777" w:rsidR="00AD575B" w:rsidRDefault="00AD575B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35007" w14:textId="77777777" w:rsidR="00A80481" w:rsidRDefault="00A80481">
      <w:pPr>
        <w:spacing w:after="0" w:line="240" w:lineRule="auto"/>
      </w:pPr>
      <w:r>
        <w:separator/>
      </w:r>
    </w:p>
  </w:footnote>
  <w:footnote w:type="continuationSeparator" w:id="0">
    <w:p w14:paraId="2B13765F" w14:textId="77777777" w:rsidR="00A80481" w:rsidRDefault="00A80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9BBE3" w14:textId="77777777" w:rsidR="00AD575B" w:rsidRDefault="00AD575B">
    <w:pPr>
      <w:pStyle w:val="Nagwekistopka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AFD9C" w14:textId="77777777" w:rsidR="00AD575B" w:rsidRDefault="00AD575B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81587"/>
    <w:multiLevelType w:val="hybridMultilevel"/>
    <w:tmpl w:val="1AD4A7AE"/>
    <w:styleLink w:val="Punktory"/>
    <w:lvl w:ilvl="0" w:tplc="642C7B1E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3E9F08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01C70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68F7E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2C550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7766258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5055D8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3E042C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5A172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70C1D54"/>
    <w:multiLevelType w:val="hybridMultilevel"/>
    <w:tmpl w:val="C35C11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F3287"/>
    <w:multiLevelType w:val="hybridMultilevel"/>
    <w:tmpl w:val="1AD4A7AE"/>
    <w:numStyleLink w:val="Punktory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5B"/>
    <w:rsid w:val="00060367"/>
    <w:rsid w:val="003C005C"/>
    <w:rsid w:val="004767A9"/>
    <w:rsid w:val="004E2D92"/>
    <w:rsid w:val="00540ADA"/>
    <w:rsid w:val="008B6011"/>
    <w:rsid w:val="008F4426"/>
    <w:rsid w:val="009761F2"/>
    <w:rsid w:val="009E03CF"/>
    <w:rsid w:val="00A26076"/>
    <w:rsid w:val="00A80481"/>
    <w:rsid w:val="00AD575B"/>
    <w:rsid w:val="00BC3BE2"/>
    <w:rsid w:val="00CB60AE"/>
    <w:rsid w:val="00DB0277"/>
    <w:rsid w:val="00E35370"/>
    <w:rsid w:val="00E61E6D"/>
    <w:rsid w:val="57B9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5E294"/>
  <w15:docId w15:val="{C3C06398-F38C-4509-AC46-1C53C38F1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Punktory">
    <w:name w:val="Punktory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6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0AE"/>
    <w:rPr>
      <w:rFonts w:ascii="Segoe UI" w:eastAsia="Calibr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</dc:creator>
  <cp:lastModifiedBy>Anna Dąbrowska</cp:lastModifiedBy>
  <cp:revision>7</cp:revision>
  <cp:lastPrinted>2018-10-17T10:55:00Z</cp:lastPrinted>
  <dcterms:created xsi:type="dcterms:W3CDTF">2020-10-16T09:01:00Z</dcterms:created>
  <dcterms:modified xsi:type="dcterms:W3CDTF">2021-10-12T08:20:00Z</dcterms:modified>
</cp:coreProperties>
</file>